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C8A" w:rsidRPr="006E0C8A" w:rsidRDefault="006E0C8A" w:rsidP="006E0C8A">
      <w:pPr>
        <w:shd w:val="clear" w:color="auto" w:fill="FFFFFF"/>
        <w:spacing w:after="0" w:line="240" w:lineRule="auto"/>
        <w:jc w:val="center"/>
        <w:outlineLvl w:val="1"/>
        <w:rPr>
          <w:rFonts w:ascii="Helvetica" w:eastAsia="Times New Roman" w:hAnsi="Helvetica" w:cs="Helvetica"/>
          <w:b/>
          <w:bCs/>
          <w:color w:val="2D2D2D"/>
          <w:sz w:val="36"/>
          <w:szCs w:val="36"/>
        </w:rPr>
      </w:pPr>
      <w:r>
        <w:rPr>
          <w:rFonts w:ascii="Helvetica" w:eastAsia="Times New Roman" w:hAnsi="Helvetica" w:cs="Helvetica"/>
          <w:b/>
          <w:bCs/>
          <w:color w:val="2D2D2D"/>
          <w:sz w:val="36"/>
          <w:szCs w:val="36"/>
        </w:rPr>
        <w:t>Protective Services Case Manager/Social Worker</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Major Duties: Provide casework services to Older Adults to help them attain a more satisfactory social, economic, emotional, or physical adjustment. Work is performed in accordance with established regulations, policies, and procedures, but employees are expected to exercise initiative and independent judgement in discharging their duties, seeking advice and help only with the more unusual and difficult cases.</w:t>
      </w:r>
      <w:bookmarkStart w:id="0" w:name="_GoBack"/>
      <w:bookmarkEnd w:id="0"/>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Provides protective and supportive services to abused or neglected older adults. Do follow-ups on cases to see how clients are managing.</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Visit Older Adults in their current environment to assess their needs.</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Performs in advisory capacity to other professional staff in specialized areas through participation in conferences and meetings for purposes of diagnosis and plan of treatment.</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Writes a complete case plan/case file after the first visit on each Older Adult who will receive ongoing agency services, and adding notes as later contacts are made.</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On-call assignments a must.</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Other assigned duties as designated by the Supervisor.</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 Complete Job Description is attached to this notice.</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b/>
          <w:bCs/>
          <w:color w:val="424242"/>
          <w:sz w:val="24"/>
          <w:szCs w:val="24"/>
          <w:shd w:val="clear" w:color="auto" w:fill="FFFFFF"/>
        </w:rPr>
        <w:t>APPLICANT MUST</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1. Meet the minimum experience and training requirements:</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One year experience as an Aging Care Manager 2, or three years of experience in public or private social work including one year of direct aging care management and a bachelor’s degree which includes or is supplemented by 12 college-level credit hours in sociology, social work/social welfare, psychology, gerontology, or other related social sciences; OR two years’ experience in public or private social work including one year of direct aging program experience and a bachelor’s degree with a social work/social welfare major; OR any equivalent combination of experience and training including successful completion of 12 college-level credit hours in sociology, social welfare, psychology, gerontology, or other related social sciences.</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Be a resident of Pennsylvania</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Hold a valid driver’s license</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lastRenderedPageBreak/>
        <w:t>EOE/AA</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Job Type: Full-time</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Salary: From $22.22 per hour</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Benefits:</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401(k)</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401(k) matching</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Dental insurance</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Employee assistance program</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Health insurance</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Life insurance</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Paid time off</w:t>
      </w:r>
    </w:p>
    <w:p w:rsidR="006E0C8A" w:rsidRPr="006E0C8A" w:rsidRDefault="006E0C8A" w:rsidP="006E0C8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Vision insurance</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Schedule:</w:t>
      </w:r>
    </w:p>
    <w:p w:rsidR="006E0C8A" w:rsidRPr="006E0C8A" w:rsidRDefault="006E0C8A" w:rsidP="006E0C8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8-hour shift</w:t>
      </w:r>
    </w:p>
    <w:p w:rsidR="006E0C8A" w:rsidRPr="006E0C8A" w:rsidRDefault="006E0C8A" w:rsidP="006E0C8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Day shift</w:t>
      </w:r>
    </w:p>
    <w:p w:rsidR="006E0C8A" w:rsidRPr="006E0C8A" w:rsidRDefault="006E0C8A" w:rsidP="006E0C8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Monday to Friday</w:t>
      </w:r>
    </w:p>
    <w:p w:rsidR="006E0C8A" w:rsidRPr="006E0C8A" w:rsidRDefault="006E0C8A" w:rsidP="006E0C8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On call</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Ability to commute/relocate:</w:t>
      </w:r>
    </w:p>
    <w:p w:rsidR="006E0C8A" w:rsidRPr="006E0C8A" w:rsidRDefault="006E0C8A" w:rsidP="006E0C8A">
      <w:pPr>
        <w:numPr>
          <w:ilvl w:val="0"/>
          <w:numId w:val="3"/>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Bloomsburg, PA 17815: Reliably commute or planning to relocate before starting work (Required)</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Education:</w:t>
      </w:r>
    </w:p>
    <w:p w:rsidR="006E0C8A" w:rsidRPr="006E0C8A" w:rsidRDefault="006E0C8A" w:rsidP="006E0C8A">
      <w:pPr>
        <w:numPr>
          <w:ilvl w:val="0"/>
          <w:numId w:val="4"/>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Bachelor's (Required)</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Experience:</w:t>
      </w:r>
    </w:p>
    <w:p w:rsidR="006E0C8A" w:rsidRPr="006E0C8A" w:rsidRDefault="006E0C8A" w:rsidP="006E0C8A">
      <w:pPr>
        <w:numPr>
          <w:ilvl w:val="0"/>
          <w:numId w:val="5"/>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Case management: 1 year (Preferred)</w:t>
      </w:r>
    </w:p>
    <w:p w:rsidR="006E0C8A" w:rsidRPr="006E0C8A" w:rsidRDefault="006E0C8A" w:rsidP="006E0C8A">
      <w:pPr>
        <w:numPr>
          <w:ilvl w:val="0"/>
          <w:numId w:val="5"/>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social work: 1 year (Required)</w:t>
      </w:r>
    </w:p>
    <w:p w:rsidR="006E0C8A" w:rsidRP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License/Certification:</w:t>
      </w:r>
    </w:p>
    <w:p w:rsidR="006E0C8A" w:rsidRPr="006E0C8A" w:rsidRDefault="006E0C8A" w:rsidP="006E0C8A">
      <w:pPr>
        <w:numPr>
          <w:ilvl w:val="0"/>
          <w:numId w:val="6"/>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6E0C8A">
        <w:rPr>
          <w:rFonts w:ascii="Helvetica" w:eastAsia="Times New Roman" w:hAnsi="Helvetica" w:cs="Helvetica"/>
          <w:color w:val="595959"/>
          <w:sz w:val="24"/>
          <w:szCs w:val="24"/>
          <w:shd w:val="clear" w:color="auto" w:fill="FFFFFF"/>
        </w:rPr>
        <w:t>PA Driver's License (Required)</w:t>
      </w:r>
    </w:p>
    <w:p w:rsidR="006E0C8A" w:rsidRDefault="006E0C8A" w:rsidP="006E0C8A">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6E0C8A">
        <w:rPr>
          <w:rFonts w:ascii="Helvetica" w:eastAsia="Times New Roman" w:hAnsi="Helvetica" w:cs="Helvetica"/>
          <w:color w:val="424242"/>
          <w:sz w:val="24"/>
          <w:szCs w:val="24"/>
          <w:shd w:val="clear" w:color="auto" w:fill="FFFFFF"/>
        </w:rPr>
        <w:t>Work Location: In person</w:t>
      </w:r>
    </w:p>
    <w:p w:rsidR="005D7DFC" w:rsidRDefault="006E0C8A" w:rsidP="006E0C8A">
      <w:pPr>
        <w:spacing w:before="100" w:beforeAutospacing="1" w:after="100" w:afterAutospacing="1" w:line="240" w:lineRule="auto"/>
      </w:pPr>
      <w:r w:rsidRPr="006E0C8A">
        <w:rPr>
          <w:rFonts w:ascii="Helvetica" w:eastAsia="Times New Roman" w:hAnsi="Helvetica" w:cs="Helvetica"/>
          <w:b/>
          <w:color w:val="424242"/>
          <w:sz w:val="28"/>
          <w:szCs w:val="28"/>
          <w:shd w:val="clear" w:color="auto" w:fill="FFFFFF"/>
        </w:rPr>
        <w:t>Send resumes to tfausey@cmaaa15.org</w:t>
      </w:r>
    </w:p>
    <w:sectPr w:rsidR="005D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0D6E"/>
    <w:multiLevelType w:val="multilevel"/>
    <w:tmpl w:val="B93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B4935"/>
    <w:multiLevelType w:val="multilevel"/>
    <w:tmpl w:val="5BAC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B3B55"/>
    <w:multiLevelType w:val="multilevel"/>
    <w:tmpl w:val="D68E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95996"/>
    <w:multiLevelType w:val="multilevel"/>
    <w:tmpl w:val="4ACC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F736C"/>
    <w:multiLevelType w:val="multilevel"/>
    <w:tmpl w:val="7016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E6A5F"/>
    <w:multiLevelType w:val="multilevel"/>
    <w:tmpl w:val="3640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A"/>
    <w:rsid w:val="005D7DFC"/>
    <w:rsid w:val="006E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AD6C"/>
  <w15:chartTrackingRefBased/>
  <w15:docId w15:val="{178A59B0-B6C7-46AD-B551-3B6F0BFF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57162">
      <w:bodyDiv w:val="1"/>
      <w:marLeft w:val="0"/>
      <w:marRight w:val="0"/>
      <w:marTop w:val="0"/>
      <w:marBottom w:val="0"/>
      <w:divBdr>
        <w:top w:val="none" w:sz="0" w:space="0" w:color="auto"/>
        <w:left w:val="none" w:sz="0" w:space="0" w:color="auto"/>
        <w:bottom w:val="none" w:sz="0" w:space="0" w:color="auto"/>
        <w:right w:val="none" w:sz="0" w:space="0" w:color="auto"/>
      </w:divBdr>
      <w:divsChild>
        <w:div w:id="1718898018">
          <w:marLeft w:val="0"/>
          <w:marRight w:val="0"/>
          <w:marTop w:val="0"/>
          <w:marBottom w:val="0"/>
          <w:divBdr>
            <w:top w:val="none" w:sz="0" w:space="0" w:color="auto"/>
            <w:left w:val="none" w:sz="0" w:space="0" w:color="auto"/>
            <w:bottom w:val="none" w:sz="0" w:space="0" w:color="auto"/>
            <w:right w:val="none" w:sz="0" w:space="0" w:color="auto"/>
          </w:divBdr>
          <w:divsChild>
            <w:div w:id="6253535">
              <w:marLeft w:val="0"/>
              <w:marRight w:val="0"/>
              <w:marTop w:val="0"/>
              <w:marBottom w:val="0"/>
              <w:divBdr>
                <w:top w:val="none" w:sz="0" w:space="0" w:color="auto"/>
                <w:left w:val="none" w:sz="0" w:space="0" w:color="auto"/>
                <w:bottom w:val="none" w:sz="0" w:space="0" w:color="auto"/>
                <w:right w:val="none" w:sz="0" w:space="0" w:color="auto"/>
              </w:divBdr>
              <w:divsChild>
                <w:div w:id="2037344546">
                  <w:marLeft w:val="0"/>
                  <w:marRight w:val="0"/>
                  <w:marTop w:val="0"/>
                  <w:marBottom w:val="0"/>
                  <w:divBdr>
                    <w:top w:val="none" w:sz="0" w:space="0" w:color="auto"/>
                    <w:left w:val="none" w:sz="0" w:space="0" w:color="auto"/>
                    <w:bottom w:val="none" w:sz="0" w:space="0" w:color="auto"/>
                    <w:right w:val="none" w:sz="0" w:space="0" w:color="auto"/>
                  </w:divBdr>
                  <w:divsChild>
                    <w:div w:id="699476708">
                      <w:marLeft w:val="0"/>
                      <w:marRight w:val="0"/>
                      <w:marTop w:val="0"/>
                      <w:marBottom w:val="0"/>
                      <w:divBdr>
                        <w:top w:val="none" w:sz="0" w:space="0" w:color="auto"/>
                        <w:left w:val="none" w:sz="0" w:space="0" w:color="auto"/>
                        <w:bottom w:val="none" w:sz="0" w:space="0" w:color="auto"/>
                        <w:right w:val="none" w:sz="0" w:space="0" w:color="auto"/>
                      </w:divBdr>
                    </w:div>
                  </w:divsChild>
                </w:div>
                <w:div w:id="1566721034">
                  <w:marLeft w:val="0"/>
                  <w:marRight w:val="0"/>
                  <w:marTop w:val="0"/>
                  <w:marBottom w:val="0"/>
                  <w:divBdr>
                    <w:top w:val="none" w:sz="0" w:space="0" w:color="auto"/>
                    <w:left w:val="none" w:sz="0" w:space="0" w:color="auto"/>
                    <w:bottom w:val="none" w:sz="0" w:space="0" w:color="auto"/>
                    <w:right w:val="none" w:sz="0" w:space="0" w:color="auto"/>
                  </w:divBdr>
                </w:div>
                <w:div w:id="1186166442">
                  <w:marLeft w:val="0"/>
                  <w:marRight w:val="0"/>
                  <w:marTop w:val="0"/>
                  <w:marBottom w:val="0"/>
                  <w:divBdr>
                    <w:top w:val="none" w:sz="0" w:space="0" w:color="auto"/>
                    <w:left w:val="none" w:sz="0" w:space="0" w:color="auto"/>
                    <w:bottom w:val="none" w:sz="0" w:space="0" w:color="auto"/>
                    <w:right w:val="none" w:sz="0" w:space="0" w:color="auto"/>
                  </w:divBdr>
                </w:div>
                <w:div w:id="1087657018">
                  <w:marLeft w:val="0"/>
                  <w:marRight w:val="0"/>
                  <w:marTop w:val="0"/>
                  <w:marBottom w:val="0"/>
                  <w:divBdr>
                    <w:top w:val="none" w:sz="0" w:space="0" w:color="auto"/>
                    <w:left w:val="none" w:sz="0" w:space="0" w:color="auto"/>
                    <w:bottom w:val="none" w:sz="0" w:space="0" w:color="auto"/>
                    <w:right w:val="none" w:sz="0" w:space="0" w:color="auto"/>
                  </w:divBdr>
                </w:div>
                <w:div w:id="756051435">
                  <w:marLeft w:val="0"/>
                  <w:marRight w:val="0"/>
                  <w:marTop w:val="0"/>
                  <w:marBottom w:val="0"/>
                  <w:divBdr>
                    <w:top w:val="none" w:sz="0" w:space="0" w:color="auto"/>
                    <w:left w:val="none" w:sz="0" w:space="0" w:color="auto"/>
                    <w:bottom w:val="none" w:sz="0" w:space="0" w:color="auto"/>
                    <w:right w:val="none" w:sz="0" w:space="0" w:color="auto"/>
                  </w:divBdr>
                </w:div>
                <w:div w:id="19591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Tylee Fausey</dc:creator>
  <cp:keywords/>
  <dc:description/>
  <cp:lastModifiedBy>Tylee Fausey</cp:lastModifiedBy>
  <cp:revision>1</cp:revision>
  <cp:lastPrinted>2023-04-27T13:07:00Z</cp:lastPrinted>
  <dcterms:created xsi:type="dcterms:W3CDTF">2023-04-27T13:03:00Z</dcterms:created>
  <dcterms:modified xsi:type="dcterms:W3CDTF">2023-04-27T13:11:00Z</dcterms:modified>
</cp:coreProperties>
</file>